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0A" w:rsidRPr="001A5399" w:rsidRDefault="0030760A" w:rsidP="0030760A">
      <w:pPr>
        <w:jc w:val="center"/>
      </w:pPr>
      <w:r>
        <w:t>ДНЕВЕН РЕД</w:t>
      </w:r>
    </w:p>
    <w:p w:rsidR="00621592" w:rsidRDefault="00621592" w:rsidP="0030760A">
      <w:pPr>
        <w:jc w:val="center"/>
      </w:pPr>
    </w:p>
    <w:p w:rsidR="00E6198B" w:rsidRDefault="00E6198B" w:rsidP="00E6198B">
      <w:pPr>
        <w:pStyle w:val="ListParagraph"/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proofErr w:type="spellStart"/>
      <w:r w:rsidRPr="00E6198B">
        <w:rPr>
          <w:rFonts w:eastAsia="Calibri"/>
          <w:color w:val="auto"/>
          <w:lang w:val="en-US" w:eastAsia="en-US"/>
        </w:rPr>
        <w:t>Предсрочно</w:t>
      </w:r>
      <w:proofErr w:type="spellEnd"/>
      <w:r w:rsidRPr="00E6198B">
        <w:rPr>
          <w:rFonts w:eastAsia="Calibri"/>
          <w:color w:val="auto"/>
          <w:lang w:val="en-US" w:eastAsia="en-US"/>
        </w:rPr>
        <w:t xml:space="preserve"> </w:t>
      </w:r>
      <w:proofErr w:type="spellStart"/>
      <w:r w:rsidRPr="00E6198B">
        <w:rPr>
          <w:rFonts w:eastAsia="Calibri"/>
          <w:color w:val="auto"/>
          <w:lang w:val="en-US" w:eastAsia="en-US"/>
        </w:rPr>
        <w:t>прекратяване</w:t>
      </w:r>
      <w:proofErr w:type="spellEnd"/>
      <w:r w:rsidRPr="00E6198B">
        <w:rPr>
          <w:rFonts w:eastAsia="Calibri"/>
          <w:color w:val="auto"/>
          <w:lang w:val="en-US" w:eastAsia="en-US"/>
        </w:rPr>
        <w:t xml:space="preserve"> </w:t>
      </w:r>
      <w:proofErr w:type="spellStart"/>
      <w:r w:rsidRPr="00E6198B">
        <w:rPr>
          <w:rFonts w:eastAsia="Calibri"/>
          <w:color w:val="auto"/>
          <w:lang w:val="en-US" w:eastAsia="en-US"/>
        </w:rPr>
        <w:t>на</w:t>
      </w:r>
      <w:proofErr w:type="spellEnd"/>
      <w:r w:rsidRPr="00E6198B">
        <w:rPr>
          <w:rFonts w:eastAsia="Calibri"/>
          <w:color w:val="auto"/>
          <w:lang w:val="en-US" w:eastAsia="en-US"/>
        </w:rPr>
        <w:t xml:space="preserve"> </w:t>
      </w:r>
      <w:proofErr w:type="spellStart"/>
      <w:r w:rsidRPr="00E6198B">
        <w:rPr>
          <w:rFonts w:eastAsia="Calibri"/>
          <w:color w:val="auto"/>
          <w:lang w:val="en-US" w:eastAsia="en-US"/>
        </w:rPr>
        <w:t>избран</w:t>
      </w:r>
      <w:proofErr w:type="spellEnd"/>
      <w:r w:rsidRPr="00E6198B">
        <w:rPr>
          <w:rFonts w:eastAsia="Calibri"/>
          <w:color w:val="auto"/>
          <w:lang w:val="en-US" w:eastAsia="en-US"/>
        </w:rPr>
        <w:t xml:space="preserve"> </w:t>
      </w:r>
      <w:proofErr w:type="spellStart"/>
      <w:r w:rsidRPr="00E6198B">
        <w:rPr>
          <w:rFonts w:eastAsia="Calibri"/>
          <w:color w:val="auto"/>
          <w:lang w:val="en-US" w:eastAsia="en-US"/>
        </w:rPr>
        <w:t>общински</w:t>
      </w:r>
      <w:proofErr w:type="spellEnd"/>
      <w:r w:rsidRPr="00E6198B">
        <w:rPr>
          <w:rFonts w:eastAsia="Calibri"/>
          <w:color w:val="auto"/>
          <w:lang w:val="en-US" w:eastAsia="en-US"/>
        </w:rPr>
        <w:t xml:space="preserve"> </w:t>
      </w:r>
      <w:proofErr w:type="spellStart"/>
      <w:r w:rsidRPr="00E6198B">
        <w:rPr>
          <w:rFonts w:eastAsia="Calibri"/>
          <w:color w:val="auto"/>
          <w:lang w:val="en-US" w:eastAsia="en-US"/>
        </w:rPr>
        <w:t>съветник</w:t>
      </w:r>
      <w:proofErr w:type="spellEnd"/>
      <w:r w:rsidRPr="00E6198B">
        <w:rPr>
          <w:rFonts w:eastAsia="Calibri"/>
          <w:color w:val="auto"/>
          <w:lang w:val="en-US" w:eastAsia="en-US"/>
        </w:rPr>
        <w:t xml:space="preserve"> и </w:t>
      </w:r>
      <w:proofErr w:type="spellStart"/>
      <w:r w:rsidRPr="00E6198B">
        <w:rPr>
          <w:rFonts w:eastAsia="Calibri"/>
          <w:color w:val="auto"/>
          <w:lang w:val="en-US" w:eastAsia="en-US"/>
        </w:rPr>
        <w:t>обявяване</w:t>
      </w:r>
      <w:proofErr w:type="spellEnd"/>
      <w:r w:rsidRPr="00E6198B">
        <w:rPr>
          <w:rFonts w:eastAsia="Calibri"/>
          <w:color w:val="auto"/>
          <w:lang w:val="en-US" w:eastAsia="en-US"/>
        </w:rPr>
        <w:t xml:space="preserve"> </w:t>
      </w:r>
      <w:proofErr w:type="spellStart"/>
      <w:r w:rsidRPr="00E6198B">
        <w:rPr>
          <w:rFonts w:eastAsia="Calibri"/>
          <w:color w:val="auto"/>
          <w:lang w:val="en-US" w:eastAsia="en-US"/>
        </w:rPr>
        <w:t>на</w:t>
      </w:r>
      <w:proofErr w:type="spellEnd"/>
      <w:r w:rsidRPr="00E6198B">
        <w:rPr>
          <w:rFonts w:eastAsia="Calibri"/>
          <w:color w:val="auto"/>
          <w:lang w:val="en-US" w:eastAsia="en-US"/>
        </w:rPr>
        <w:t xml:space="preserve"> </w:t>
      </w:r>
      <w:proofErr w:type="spellStart"/>
      <w:r w:rsidRPr="00E6198B">
        <w:rPr>
          <w:rFonts w:eastAsia="Calibri"/>
          <w:color w:val="auto"/>
          <w:lang w:val="en-US" w:eastAsia="en-US"/>
        </w:rPr>
        <w:t>следващия</w:t>
      </w:r>
      <w:proofErr w:type="spellEnd"/>
      <w:r w:rsidRPr="00E6198B">
        <w:rPr>
          <w:rFonts w:eastAsia="Calibri"/>
          <w:color w:val="auto"/>
          <w:lang w:val="en-US" w:eastAsia="en-US"/>
        </w:rPr>
        <w:t xml:space="preserve"> в </w:t>
      </w:r>
      <w:proofErr w:type="spellStart"/>
      <w:r w:rsidRPr="00E6198B">
        <w:rPr>
          <w:rFonts w:eastAsia="Calibri"/>
          <w:color w:val="auto"/>
          <w:lang w:val="en-US" w:eastAsia="en-US"/>
        </w:rPr>
        <w:t>листата</w:t>
      </w:r>
      <w:proofErr w:type="spellEnd"/>
      <w:r w:rsidRPr="00E6198B">
        <w:rPr>
          <w:rFonts w:eastAsia="Calibri"/>
          <w:color w:val="auto"/>
          <w:lang w:val="en-US" w:eastAsia="en-US"/>
        </w:rPr>
        <w:t xml:space="preserve"> </w:t>
      </w:r>
      <w:proofErr w:type="spellStart"/>
      <w:r w:rsidRPr="00E6198B">
        <w:rPr>
          <w:rFonts w:eastAsia="Calibri"/>
          <w:color w:val="auto"/>
          <w:lang w:val="en-US" w:eastAsia="en-US"/>
        </w:rPr>
        <w:t>на</w:t>
      </w:r>
      <w:proofErr w:type="spellEnd"/>
      <w:r w:rsidRPr="00E6198B">
        <w:rPr>
          <w:rFonts w:eastAsia="Calibri"/>
          <w:color w:val="auto"/>
          <w:lang w:val="en-US" w:eastAsia="en-US"/>
        </w:rPr>
        <w:t xml:space="preserve"> ПП „</w:t>
      </w:r>
      <w:r w:rsidRPr="00E6198B">
        <w:rPr>
          <w:rFonts w:eastAsia="Calibri"/>
          <w:color w:val="auto"/>
          <w:lang w:eastAsia="en-US"/>
        </w:rPr>
        <w:t>АБВ</w:t>
      </w:r>
      <w:r w:rsidRPr="00E6198B">
        <w:rPr>
          <w:rFonts w:eastAsia="Calibri"/>
          <w:color w:val="auto"/>
          <w:lang w:val="en-US" w:eastAsia="en-US"/>
        </w:rPr>
        <w:t xml:space="preserve">“ </w:t>
      </w:r>
      <w:r w:rsidRPr="00E6198B">
        <w:rPr>
          <w:rFonts w:eastAsia="Calibri"/>
          <w:color w:val="auto"/>
          <w:lang w:eastAsia="en-US"/>
        </w:rPr>
        <w:t xml:space="preserve"> </w:t>
      </w:r>
    </w:p>
    <w:p w:rsidR="00E6198B" w:rsidRPr="00E6198B" w:rsidRDefault="00E6198B" w:rsidP="00E6198B">
      <w:pPr>
        <w:pStyle w:val="ListParagraph"/>
        <w:numPr>
          <w:ilvl w:val="0"/>
          <w:numId w:val="2"/>
        </w:numPr>
        <w:rPr>
          <w:rFonts w:eastAsia="Calibri"/>
          <w:color w:val="auto"/>
          <w:lang w:eastAsia="en-US"/>
        </w:rPr>
      </w:pPr>
      <w:r w:rsidRPr="00E6198B">
        <w:rPr>
          <w:rFonts w:eastAsia="Calibri"/>
          <w:color w:val="auto"/>
          <w:lang w:eastAsia="en-US"/>
        </w:rPr>
        <w:t>Текущи.</w:t>
      </w:r>
    </w:p>
    <w:p w:rsidR="00E6198B" w:rsidRPr="00E6198B" w:rsidRDefault="00E6198B" w:rsidP="00E6198B">
      <w:pPr>
        <w:pStyle w:val="ListParagraph"/>
        <w:suppressAutoHyphens w:val="0"/>
        <w:spacing w:after="200" w:line="276" w:lineRule="auto"/>
        <w:ind w:left="1068"/>
        <w:jc w:val="both"/>
        <w:rPr>
          <w:rFonts w:eastAsia="Calibri"/>
          <w:color w:val="auto"/>
          <w:lang w:eastAsia="en-US"/>
        </w:rPr>
      </w:pPr>
      <w:bookmarkStart w:id="0" w:name="_GoBack"/>
      <w:bookmarkEnd w:id="0"/>
    </w:p>
    <w:p w:rsidR="0030760A" w:rsidRDefault="0030760A" w:rsidP="0030760A"/>
    <w:sectPr w:rsidR="0030760A" w:rsidSect="0062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4FA8"/>
    <w:multiLevelType w:val="hybridMultilevel"/>
    <w:tmpl w:val="8B76ABC0"/>
    <w:lvl w:ilvl="0" w:tplc="974CC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AE39AA"/>
    <w:multiLevelType w:val="multilevel"/>
    <w:tmpl w:val="C2D4CF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0A"/>
    <w:rsid w:val="0030760A"/>
    <w:rsid w:val="00621592"/>
    <w:rsid w:val="00E6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4A8C"/>
  <w15:docId w15:val="{35D76604-76F2-4015-AE0D-ADF8B264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0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Admin</cp:lastModifiedBy>
  <cp:revision>2</cp:revision>
  <dcterms:created xsi:type="dcterms:W3CDTF">2022-12-31T07:57:00Z</dcterms:created>
  <dcterms:modified xsi:type="dcterms:W3CDTF">2022-12-31T07:57:00Z</dcterms:modified>
</cp:coreProperties>
</file>