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E21DFA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2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</w:t>
      </w:r>
      <w:r w:rsidR="00B2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вх.№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г., 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ПП“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ДОНЧЕВ КАРАКАЧАНОВ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СТЕФКА АТАНАСОВА БОНЧЕВА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предложението от П</w:t>
      </w:r>
      <w:r>
        <w:rPr>
          <w:color w:val="333333"/>
        </w:rPr>
        <w:t>П“</w:t>
      </w:r>
      <w:r w:rsidR="001F666B">
        <w:rPr>
          <w:color w:val="333333"/>
        </w:rPr>
        <w:t>ВМРО – Българско национално движение</w:t>
      </w:r>
      <w:r>
        <w:rPr>
          <w:color w:val="333333"/>
        </w:rPr>
        <w:t>“ за регистрация на кандидатска листа</w:t>
      </w:r>
      <w:r>
        <w:rPr>
          <w:color w:val="333333"/>
          <w:szCs w:val="21"/>
        </w:rPr>
        <w:t xml:space="preserve">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П“</w:t>
      </w:r>
      <w:r w:rsidR="001F666B">
        <w:rPr>
          <w:color w:val="333333"/>
        </w:rPr>
        <w:t>ВМРО – Българско национално движение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493734" w:rsidRDefault="001F666B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Мария Иванова Станкова</w:t>
      </w:r>
    </w:p>
    <w:p w:rsidR="001F666B" w:rsidRDefault="00E244FA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Стефка Атанасова Бон</w:t>
      </w:r>
      <w:r w:rsidR="001F666B">
        <w:rPr>
          <w:color w:val="333333"/>
          <w:szCs w:val="21"/>
        </w:rPr>
        <w:t>чева</w:t>
      </w:r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Кунчо Динчев Кунчев</w:t>
      </w:r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Стоян </w:t>
      </w:r>
      <w:proofErr w:type="spellStart"/>
      <w:r>
        <w:rPr>
          <w:color w:val="333333"/>
          <w:szCs w:val="21"/>
        </w:rPr>
        <w:t>Делов</w:t>
      </w:r>
      <w:proofErr w:type="spellEnd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Делов</w:t>
      </w:r>
      <w:proofErr w:type="spellEnd"/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Генчо </w:t>
      </w:r>
      <w:proofErr w:type="spellStart"/>
      <w:r>
        <w:rPr>
          <w:color w:val="333333"/>
          <w:szCs w:val="21"/>
        </w:rPr>
        <w:t>Делов</w:t>
      </w:r>
      <w:proofErr w:type="spellEnd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Вельов</w:t>
      </w:r>
      <w:proofErr w:type="spellEnd"/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Димитър Велев Костов</w:t>
      </w:r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Петко Пенков Петков</w:t>
      </w:r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Георги Николов Цоков</w:t>
      </w:r>
    </w:p>
    <w:p w:rsidR="001F666B" w:rsidRDefault="001F666B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Илиян </w:t>
      </w:r>
      <w:proofErr w:type="spellStart"/>
      <w:r>
        <w:rPr>
          <w:color w:val="333333"/>
          <w:szCs w:val="21"/>
        </w:rPr>
        <w:t>Вельов</w:t>
      </w:r>
      <w:proofErr w:type="spellEnd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Гелеменов</w:t>
      </w:r>
      <w:proofErr w:type="spellEnd"/>
    </w:p>
    <w:p w:rsidR="00493734" w:rsidRDefault="00493734" w:rsidP="00493734">
      <w:pPr>
        <w:pStyle w:val="a4"/>
        <w:ind w:left="714"/>
        <w:jc w:val="both"/>
        <w:rPr>
          <w:color w:val="333333"/>
          <w:szCs w:val="21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672A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24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1D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18:08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C502C"/>
    <w:rsid w:val="001F666B"/>
    <w:rsid w:val="004672A4"/>
    <w:rsid w:val="00493734"/>
    <w:rsid w:val="00645D9E"/>
    <w:rsid w:val="008D1423"/>
    <w:rsid w:val="00B25816"/>
    <w:rsid w:val="00CA3EA3"/>
    <w:rsid w:val="00E21DFA"/>
    <w:rsid w:val="00E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2019-09-24T08:12:00Z</dcterms:created>
  <dcterms:modified xsi:type="dcterms:W3CDTF">2019-09-24T15:07:00Z</dcterms:modified>
</cp:coreProperties>
</file>