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8E" w:rsidRDefault="008E624C" w:rsidP="008E624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Дневен ред</w:t>
      </w:r>
    </w:p>
    <w:p w:rsidR="008E624C" w:rsidRDefault="008E624C" w:rsidP="008E62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Определяне номера в бюлетината на Инициативния комитет  Георги Кирилов Павлов</w:t>
      </w:r>
      <w:r w:rsidR="00B211E2">
        <w:rPr>
          <w:rFonts w:ascii="Times New Roman" w:hAnsi="Times New Roman" w:cs="Times New Roman"/>
          <w:sz w:val="24"/>
        </w:rPr>
        <w:t xml:space="preserve"> регистриран в ОИК Ст</w:t>
      </w:r>
      <w:r>
        <w:rPr>
          <w:rFonts w:ascii="Times New Roman" w:hAnsi="Times New Roman" w:cs="Times New Roman"/>
          <w:sz w:val="24"/>
        </w:rPr>
        <w:t>релча за участие в изборите на 27 октомври 2019 година.</w:t>
      </w:r>
    </w:p>
    <w:p w:rsidR="008E624C" w:rsidRPr="008E624C" w:rsidRDefault="00B211E2" w:rsidP="008E62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Назначаване съставите на СИК н</w:t>
      </w:r>
      <w:bookmarkStart w:id="0" w:name="_GoBack"/>
      <w:bookmarkEnd w:id="0"/>
      <w:r w:rsidR="008E624C">
        <w:rPr>
          <w:rFonts w:ascii="Times New Roman" w:hAnsi="Times New Roman" w:cs="Times New Roman"/>
          <w:sz w:val="24"/>
        </w:rPr>
        <w:t>а територията на община Стрелча.</w:t>
      </w:r>
    </w:p>
    <w:sectPr w:rsidR="008E624C" w:rsidRPr="008E6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D62DE"/>
    <w:multiLevelType w:val="hybridMultilevel"/>
    <w:tmpl w:val="38B83B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4C"/>
    <w:rsid w:val="0086368E"/>
    <w:rsid w:val="008E624C"/>
    <w:rsid w:val="00B211E2"/>
    <w:rsid w:val="00C8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2019-09-25T15:56:00Z</dcterms:created>
  <dcterms:modified xsi:type="dcterms:W3CDTF">2019-09-25T16:00:00Z</dcterms:modified>
</cp:coreProperties>
</file>