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12" w:rsidRDefault="00685112" w:rsidP="0068511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685112" w:rsidRDefault="00685112" w:rsidP="0068511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(</w:t>
      </w:r>
      <w:hyperlink r:id="rId6" w:history="1">
        <w:r>
          <w:rPr>
            <w:rStyle w:val="a8"/>
            <w:rFonts w:ascii="Times New Roman" w:eastAsia="Times New Roman" w:hAnsi="Times New Roman"/>
            <w:sz w:val="24"/>
            <w:szCs w:val="24"/>
            <w:lang w:val="en-US" w:eastAsia="bg-BG"/>
          </w:rPr>
          <w:t>HTTPS://OIK1332.CIK.BG/MI2019/</w:t>
        </w:r>
      </w:hyperlink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)</w:t>
      </w:r>
    </w:p>
    <w:p w:rsidR="00685112" w:rsidRDefault="00685112" w:rsidP="0068511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85112" w:rsidRDefault="00685112" w:rsidP="0068511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685112" w:rsidRDefault="00E555ED" w:rsidP="00685112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E555E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pict>
          <v:rect id="_x0000_i1025" style="width:362.9pt;height:.75pt" o:hrpct="800" o:hralign="center" o:hrstd="t" o:hrnoshade="t" o:hr="t" fillcolor="black" stroked="f"/>
        </w:pict>
      </w:r>
    </w:p>
    <w:p w:rsidR="00685112" w:rsidRDefault="002548AB" w:rsidP="0068511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94</w:t>
      </w:r>
      <w:r w:rsidR="0068511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</w:t>
      </w:r>
      <w:r w:rsidR="0068511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МИ</w:t>
      </w:r>
      <w:r w:rsidR="0068511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Стрелча,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11</w:t>
      </w:r>
      <w:r w:rsidR="0068511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09.2020</w:t>
      </w:r>
      <w:r w:rsidR="0068511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685112" w:rsidRDefault="00685112" w:rsidP="00685112">
      <w:pPr>
        <w:spacing w:after="150"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685112" w:rsidRDefault="00685112" w:rsidP="00685112">
      <w:pPr>
        <w:spacing w:after="150"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685112" w:rsidRDefault="00685112" w:rsidP="00685112">
      <w:pPr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  <w:t>ОТНОСНО: Организационно-техническа  подготовка за получаване на хартиените бюлетини при произвеждане на</w:t>
      </w:r>
      <w:r w:rsidR="002548AB">
        <w:rPr>
          <w:rFonts w:ascii="Times New Roman" w:eastAsia="Times New Roman" w:hAnsi="Times New Roman"/>
          <w:color w:val="333333"/>
          <w:sz w:val="21"/>
          <w:szCs w:val="21"/>
          <w:lang w:eastAsia="bg-BG"/>
        </w:rPr>
        <w:t xml:space="preserve">  частични избори  за кмет  на 27 септември</w:t>
      </w:r>
      <w: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  <w:t xml:space="preserve"> 20</w:t>
      </w:r>
      <w:r w:rsidR="002548AB">
        <w:rPr>
          <w:rFonts w:ascii="Times New Roman" w:eastAsia="Times New Roman" w:hAnsi="Times New Roman"/>
          <w:color w:val="333333"/>
          <w:sz w:val="21"/>
          <w:szCs w:val="21"/>
          <w:lang w:eastAsia="bg-BG"/>
        </w:rPr>
        <w:t>20</w:t>
      </w:r>
      <w: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  <w:t xml:space="preserve"> г.</w:t>
      </w:r>
    </w:p>
    <w:p w:rsidR="00685112" w:rsidRDefault="00685112" w:rsidP="00685112">
      <w:pPr>
        <w:spacing w:after="150"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685112" w:rsidRDefault="00685112" w:rsidP="00685112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Във връзка с  Решение на ЦИК 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№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val="en-US" w:eastAsia="bg-BG"/>
        </w:rPr>
        <w:t>1823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-МИ/0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val="en-US" w:eastAsia="bg-BG"/>
        </w:rPr>
        <w:t>9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.0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val="en-US" w:eastAsia="bg-BG"/>
        </w:rPr>
        <w:t>6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.20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val="en-US" w:eastAsia="bg-BG"/>
        </w:rPr>
        <w:t>20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г. свързано с процеса на одобряване, отпечатване, транспортиране и съхранение на хартиените бюлетини за 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частичните избори за кмет на 27 септември 2020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г.</w:t>
      </w:r>
    </w:p>
    <w:p w:rsidR="00685112" w:rsidRDefault="00685112" w:rsidP="00685112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На основание чл. 87, ал. 1, т. 9 от Изборния кодекс и Решение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на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ЦИК №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val="en-US" w:eastAsia="bg-BG"/>
        </w:rPr>
        <w:t>1823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-МИ/0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val="en-US" w:eastAsia="bg-BG"/>
        </w:rPr>
        <w:t>9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.0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val="en-US" w:eastAsia="bg-BG"/>
        </w:rPr>
        <w:t>6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.20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val="en-US" w:eastAsia="bg-BG"/>
        </w:rPr>
        <w:t>20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, ОИК Стрелча</w:t>
      </w:r>
    </w:p>
    <w:p w:rsidR="00685112" w:rsidRDefault="00685112" w:rsidP="00685112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  </w:t>
      </w:r>
    </w:p>
    <w:p w:rsidR="00685112" w:rsidRDefault="00685112" w:rsidP="00685112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Р Е Ш И:</w:t>
      </w:r>
    </w:p>
    <w:p w:rsidR="00685112" w:rsidRDefault="00685112" w:rsidP="00685112">
      <w:pPr>
        <w:spacing w:after="15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</w:pPr>
    </w:p>
    <w:p w:rsidR="00685112" w:rsidRDefault="00685112" w:rsidP="0068511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Упълномощава Танчо Петков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Мелин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и Станимир Ангелов Калайджиев да приемат хартиените бюлетини з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а частични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избори на 27 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септември 2020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г., както и правото на упълномощените лица да подпишат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приемо-предавателния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протокол. Същите лица да подпишат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приемо-предавателните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протоколи при получаване протоколите на СИК и ОИК за </w:t>
      </w:r>
      <w:r w:rsidR="005B5F91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първи тур на 27 септември 2020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г., както и печатите на СИК.</w:t>
      </w:r>
    </w:p>
    <w:p w:rsidR="00685112" w:rsidRDefault="00685112" w:rsidP="00685112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 </w:t>
      </w:r>
    </w:p>
    <w:p w:rsidR="00685112" w:rsidRDefault="00685112" w:rsidP="00685112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по реда на чл.88 от ИК.</w:t>
      </w:r>
    </w:p>
    <w:p w:rsidR="00685112" w:rsidRDefault="00685112" w:rsidP="00685112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 </w:t>
      </w:r>
    </w:p>
    <w:p w:rsidR="00685112" w:rsidRDefault="00685112" w:rsidP="00685112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Председател: Нонка Спасова</w:t>
      </w:r>
    </w:p>
    <w:p w:rsidR="00685112" w:rsidRDefault="00685112" w:rsidP="00685112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Секретар: Танчо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Мелин</w:t>
      </w:r>
      <w:proofErr w:type="spellEnd"/>
    </w:p>
    <w:p w:rsidR="00685112" w:rsidRDefault="00685112" w:rsidP="00685112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93734" w:rsidRPr="00685112" w:rsidRDefault="00493734" w:rsidP="00685112">
      <w:bookmarkStart w:id="0" w:name="_GoBack"/>
      <w:bookmarkEnd w:id="0"/>
    </w:p>
    <w:sectPr w:rsidR="00493734" w:rsidRPr="00685112" w:rsidSect="003024E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2DE"/>
    <w:multiLevelType w:val="hybridMultilevel"/>
    <w:tmpl w:val="38B83B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66EB5"/>
    <w:multiLevelType w:val="multilevel"/>
    <w:tmpl w:val="CFB0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8E2036"/>
    <w:multiLevelType w:val="hybridMultilevel"/>
    <w:tmpl w:val="130AD238"/>
    <w:lvl w:ilvl="0" w:tplc="2CF2B912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9"/>
  </w:num>
  <w:num w:numId="5">
    <w:abstractNumId w:val="11"/>
  </w:num>
  <w:num w:numId="6">
    <w:abstractNumId w:val="12"/>
  </w:num>
  <w:num w:numId="7">
    <w:abstractNumId w:val="0"/>
  </w:num>
  <w:num w:numId="8">
    <w:abstractNumId w:val="4"/>
  </w:num>
  <w:num w:numId="9">
    <w:abstractNumId w:val="3"/>
  </w:num>
  <w:num w:numId="10">
    <w:abstractNumId w:val="13"/>
  </w:num>
  <w:num w:numId="11">
    <w:abstractNumId w:val="7"/>
  </w:num>
  <w:num w:numId="12">
    <w:abstractNumId w:val="5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734"/>
    <w:rsid w:val="000B0406"/>
    <w:rsid w:val="000C502C"/>
    <w:rsid w:val="000D528F"/>
    <w:rsid w:val="000D61CD"/>
    <w:rsid w:val="000E7888"/>
    <w:rsid w:val="00124675"/>
    <w:rsid w:val="00131BE0"/>
    <w:rsid w:val="001C4BD8"/>
    <w:rsid w:val="001F666B"/>
    <w:rsid w:val="002548AB"/>
    <w:rsid w:val="00277165"/>
    <w:rsid w:val="0028217B"/>
    <w:rsid w:val="002F0D7A"/>
    <w:rsid w:val="003024EA"/>
    <w:rsid w:val="003B4D51"/>
    <w:rsid w:val="00405CD1"/>
    <w:rsid w:val="00436352"/>
    <w:rsid w:val="004672A4"/>
    <w:rsid w:val="0047697B"/>
    <w:rsid w:val="00493734"/>
    <w:rsid w:val="004A0B3F"/>
    <w:rsid w:val="004D6B09"/>
    <w:rsid w:val="004F1F49"/>
    <w:rsid w:val="00512A94"/>
    <w:rsid w:val="00556843"/>
    <w:rsid w:val="005646E7"/>
    <w:rsid w:val="00581379"/>
    <w:rsid w:val="005A2C3B"/>
    <w:rsid w:val="005B5F91"/>
    <w:rsid w:val="005C6CD5"/>
    <w:rsid w:val="005F3CBF"/>
    <w:rsid w:val="005F4F90"/>
    <w:rsid w:val="00645D9E"/>
    <w:rsid w:val="00685112"/>
    <w:rsid w:val="006F359D"/>
    <w:rsid w:val="007172D8"/>
    <w:rsid w:val="00733763"/>
    <w:rsid w:val="007908C9"/>
    <w:rsid w:val="007C29FB"/>
    <w:rsid w:val="007F07E5"/>
    <w:rsid w:val="00817D40"/>
    <w:rsid w:val="008558AF"/>
    <w:rsid w:val="008863B0"/>
    <w:rsid w:val="00896087"/>
    <w:rsid w:val="008B2F8F"/>
    <w:rsid w:val="008D1423"/>
    <w:rsid w:val="008F07E4"/>
    <w:rsid w:val="00917D7F"/>
    <w:rsid w:val="009205B4"/>
    <w:rsid w:val="009427CA"/>
    <w:rsid w:val="009666B7"/>
    <w:rsid w:val="009A1E4D"/>
    <w:rsid w:val="009C1BAF"/>
    <w:rsid w:val="009F2BE1"/>
    <w:rsid w:val="00A14A1C"/>
    <w:rsid w:val="00A1795B"/>
    <w:rsid w:val="00A724CC"/>
    <w:rsid w:val="00AC401D"/>
    <w:rsid w:val="00AD5A4B"/>
    <w:rsid w:val="00AE2197"/>
    <w:rsid w:val="00AE6135"/>
    <w:rsid w:val="00B12C68"/>
    <w:rsid w:val="00B25816"/>
    <w:rsid w:val="00B616D7"/>
    <w:rsid w:val="00BC1064"/>
    <w:rsid w:val="00C31CCD"/>
    <w:rsid w:val="00C73119"/>
    <w:rsid w:val="00C91FCA"/>
    <w:rsid w:val="00C95253"/>
    <w:rsid w:val="00CA2CB7"/>
    <w:rsid w:val="00CA3E43"/>
    <w:rsid w:val="00CA3EA3"/>
    <w:rsid w:val="00CF6398"/>
    <w:rsid w:val="00D70632"/>
    <w:rsid w:val="00D73ED5"/>
    <w:rsid w:val="00D857C9"/>
    <w:rsid w:val="00D9780B"/>
    <w:rsid w:val="00DD1760"/>
    <w:rsid w:val="00DF23B0"/>
    <w:rsid w:val="00E244FA"/>
    <w:rsid w:val="00E42BCB"/>
    <w:rsid w:val="00E555ED"/>
    <w:rsid w:val="00F32900"/>
    <w:rsid w:val="00F4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/>
      <w:sz w:val="34"/>
      <w:szCs w:val="34"/>
      <w:lang w:eastAsia="bg-BG"/>
    </w:rPr>
  </w:style>
  <w:style w:type="character" w:styleId="a8">
    <w:name w:val="Hyperlink"/>
    <w:basedOn w:val="a0"/>
    <w:uiPriority w:val="99"/>
    <w:semiHidden/>
    <w:unhideWhenUsed/>
    <w:rsid w:val="006851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/>
      <w:sz w:val="34"/>
      <w:szCs w:val="34"/>
      <w:lang w:eastAsia="bg-BG"/>
    </w:rPr>
  </w:style>
  <w:style w:type="character" w:styleId="a8">
    <w:name w:val="Hyperlink"/>
    <w:basedOn w:val="a0"/>
    <w:uiPriority w:val="99"/>
    <w:semiHidden/>
    <w:unhideWhenUsed/>
    <w:rsid w:val="006851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9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8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65C8B-D924-4B36-9160-7E804AD2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2</cp:revision>
  <cp:lastPrinted>2019-10-08T15:23:00Z</cp:lastPrinted>
  <dcterms:created xsi:type="dcterms:W3CDTF">2020-09-11T14:54:00Z</dcterms:created>
  <dcterms:modified xsi:type="dcterms:W3CDTF">2020-09-11T14:54:00Z</dcterms:modified>
</cp:coreProperties>
</file>