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B5" w:rsidRDefault="00411FB5" w:rsidP="00411FB5">
      <w:pPr>
        <w:jc w:val="center"/>
        <w:rPr>
          <w:sz w:val="28"/>
          <w:szCs w:val="28"/>
          <w:lang w:val="en-US"/>
        </w:rPr>
      </w:pPr>
      <w:r>
        <w:rPr>
          <w:b/>
        </w:rPr>
        <w:t>ОБЩИНСКА ИЗБИРАТЕЛНА КОМИСИЯ – СТРЕЛЧА</w:t>
      </w:r>
    </w:p>
    <w:p w:rsidR="00411FB5" w:rsidRPr="00DB0944" w:rsidRDefault="00411FB5" w:rsidP="00411FB5">
      <w:pPr>
        <w:ind w:firstLine="720"/>
        <w:jc w:val="both"/>
        <w:rPr>
          <w:sz w:val="28"/>
          <w:szCs w:val="28"/>
          <w:lang w:val="en-US"/>
        </w:rPr>
      </w:pPr>
    </w:p>
    <w:p w:rsidR="00411FB5" w:rsidRPr="00DB0944" w:rsidRDefault="00411FB5" w:rsidP="00411FB5">
      <w:pPr>
        <w:tabs>
          <w:tab w:val="left" w:pos="5025"/>
        </w:tabs>
        <w:jc w:val="center"/>
        <w:rPr>
          <w:sz w:val="28"/>
          <w:szCs w:val="28"/>
        </w:rPr>
      </w:pPr>
      <w:r w:rsidRPr="00DB0944">
        <w:rPr>
          <w:sz w:val="28"/>
          <w:szCs w:val="28"/>
        </w:rPr>
        <w:t>ПРОТОКОЛ</w:t>
      </w:r>
    </w:p>
    <w:p w:rsidR="00411FB5" w:rsidRDefault="00411FB5" w:rsidP="00411FB5">
      <w:pPr>
        <w:tabs>
          <w:tab w:val="left" w:pos="5025"/>
        </w:tabs>
        <w:jc w:val="center"/>
        <w:rPr>
          <w:sz w:val="36"/>
          <w:szCs w:val="36"/>
        </w:rPr>
      </w:pPr>
      <w:r w:rsidRPr="00DB0944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Pr="00DB0944">
        <w:rPr>
          <w:sz w:val="28"/>
          <w:szCs w:val="28"/>
          <w:lang w:val="ru-RU"/>
        </w:rPr>
        <w:t>6</w:t>
      </w:r>
      <w:r w:rsidRPr="00DB0944">
        <w:rPr>
          <w:sz w:val="28"/>
          <w:szCs w:val="28"/>
        </w:rPr>
        <w:t>/ 14.09.2015г.</w:t>
      </w:r>
    </w:p>
    <w:p w:rsidR="00411FB5" w:rsidRDefault="00411FB5" w:rsidP="00411FB5">
      <w:pPr>
        <w:tabs>
          <w:tab w:val="left" w:pos="5025"/>
        </w:tabs>
        <w:jc w:val="center"/>
        <w:rPr>
          <w:sz w:val="36"/>
          <w:szCs w:val="36"/>
        </w:rPr>
      </w:pPr>
    </w:p>
    <w:p w:rsidR="00411FB5" w:rsidRDefault="00411FB5" w:rsidP="00411F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Днес, 1</w:t>
      </w:r>
      <w:r w:rsidRPr="005968AE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.09.2015 г. се проведе заседание на ОИК Стрелча със следния дневен ред:</w:t>
      </w:r>
    </w:p>
    <w:p w:rsidR="00411FB5" w:rsidRDefault="00411FB5" w:rsidP="00411FB5">
      <w:pPr>
        <w:tabs>
          <w:tab w:val="left" w:pos="5025"/>
        </w:tabs>
        <w:rPr>
          <w:sz w:val="28"/>
          <w:szCs w:val="28"/>
        </w:rPr>
      </w:pPr>
    </w:p>
    <w:p w:rsidR="00411FB5" w:rsidRDefault="00411FB5" w:rsidP="00411F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Заличаване на регистрация на партия „Българската левица”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</w:t>
      </w:r>
    </w:p>
    <w:p w:rsidR="00411FB5" w:rsidRDefault="00411FB5" w:rsidP="00411F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Регистрация на партии и инициативни комитети за участие в изборите на 25.10.2015 г.</w:t>
      </w:r>
    </w:p>
    <w:p w:rsidR="00411FB5" w:rsidRDefault="00411FB5" w:rsidP="00411F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Определяне брой мандати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в Община Стрелча за местни избори на 25.10.2015г.</w:t>
      </w:r>
    </w:p>
    <w:p w:rsidR="00411FB5" w:rsidRDefault="00411FB5" w:rsidP="00411FB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Текущи.</w:t>
      </w:r>
    </w:p>
    <w:p w:rsidR="00411FB5" w:rsidRDefault="00411FB5" w:rsidP="00411FB5">
      <w:pPr>
        <w:ind w:left="708"/>
        <w:jc w:val="both"/>
        <w:rPr>
          <w:sz w:val="28"/>
          <w:szCs w:val="28"/>
        </w:rPr>
      </w:pPr>
    </w:p>
    <w:p w:rsidR="00411FB5" w:rsidRDefault="00411FB5" w:rsidP="00411F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10 гласа „За”, против няма.</w:t>
      </w:r>
    </w:p>
    <w:p w:rsidR="00411FB5" w:rsidRDefault="00411FB5" w:rsidP="00411F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уважителни причини отсъства г-жа Нонка Спасова.</w:t>
      </w:r>
    </w:p>
    <w:p w:rsidR="00411FB5" w:rsidRDefault="00411FB5" w:rsidP="00411FB5">
      <w:pPr>
        <w:ind w:firstLine="720"/>
        <w:jc w:val="both"/>
        <w:rPr>
          <w:sz w:val="28"/>
          <w:szCs w:val="28"/>
        </w:rPr>
      </w:pPr>
    </w:p>
    <w:p w:rsidR="00411FB5" w:rsidRDefault="00411FB5" w:rsidP="00411F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1 на основание Решение № 2145-МИ от 12.09.2015г. на ЦИК  се заличава регистрацията на партия „Българската левица”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</w:t>
      </w:r>
    </w:p>
    <w:p w:rsidR="00411FB5" w:rsidRDefault="00411FB5" w:rsidP="00411FB5">
      <w:pPr>
        <w:ind w:firstLine="720"/>
        <w:jc w:val="both"/>
        <w:rPr>
          <w:sz w:val="28"/>
          <w:szCs w:val="28"/>
        </w:rPr>
      </w:pPr>
    </w:p>
    <w:p w:rsidR="00411FB5" w:rsidRDefault="00411FB5" w:rsidP="00411F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2 Председателят на ОИК г-жа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запозна членовете на ОИК с постъпили заявления за участие в местните избори от:</w:t>
      </w:r>
    </w:p>
    <w:p w:rsidR="00411FB5" w:rsidRDefault="00411FB5" w:rsidP="00411FB5">
      <w:pPr>
        <w:numPr>
          <w:ilvl w:val="1"/>
          <w:numId w:val="1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„АТАКА” - постъпили са три заявления за участие в МИ: за кмет на община Стрелча, за кмет на кметство с.</w:t>
      </w:r>
      <w:r w:rsidRPr="00141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Смилец, с. Блатница, с. Свобода, с. Дюлево, 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„БЪЛГАРИЯ БЕЗ ЦЕНЗУРА” – заявленията за участие в МИ са две – за кмет на кметство с. Дюлево, с. Смилец, с. Свобода, с. Блатница 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„ПОЛИТИЧЕСКО ДВИЖЕНИЕ ЕВРОРОМА” – заявлението е за участие в МИ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Коалиция „РЕФОРМАТОРСКИ БЛОК” - заявлението е за участие в МИ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Коалиция „БЪЛГАРСКА РАДИКАЛНА ЛЕВИЦА” - заявлението е за участие в МИ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ПП „ДВИЖЕНИЕ 21” – две заявления са постъпили: за участие в МИ за </w:t>
      </w:r>
      <w:proofErr w:type="spellStart"/>
      <w:r>
        <w:rPr>
          <w:sz w:val="28"/>
          <w:szCs w:val="28"/>
        </w:rPr>
        <w:t>общинси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за кмет на община.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 „НОВА ЗОРА” - постъпили са две заявления за участие в МИ: за кмет на община Стрелча 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  Предложението е прието с 10 гласа „За”, против няма.</w:t>
      </w:r>
    </w:p>
    <w:p w:rsidR="00411FB5" w:rsidRDefault="00411FB5" w:rsidP="00411FB5">
      <w:pPr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ПП „БЪЛГАРСКА СОЦИАЛДЕМОКРАЦИЯ” – заявлението е  за участие в МИ: за кмет на община Стрелча.  Предложението е прието с 10 гласа „За”, против няма.</w:t>
      </w:r>
    </w:p>
    <w:p w:rsidR="00411FB5" w:rsidRDefault="00411FB5" w:rsidP="00411F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3 на основание чл. 87, ал. 1, т. 1 от ИК, във връзка с чл. 19, ал. 1, т. 9 от Закона за местното самоуправление и местната администрация във връзка с Решение № 2080-МИ/10.09.2015 на ЦИК, ОИК определи 13 мандата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територията на Община Стрелча за местни избори, провеждани на 25.10.2015г.</w:t>
      </w:r>
    </w:p>
    <w:p w:rsidR="00411FB5" w:rsidRDefault="00411FB5" w:rsidP="00411FB5">
      <w:pPr>
        <w:jc w:val="both"/>
        <w:rPr>
          <w:sz w:val="28"/>
          <w:szCs w:val="28"/>
        </w:rPr>
      </w:pPr>
    </w:p>
    <w:p w:rsidR="00411FB5" w:rsidRDefault="00411FB5" w:rsidP="00411FB5">
      <w:pPr>
        <w:jc w:val="both"/>
        <w:rPr>
          <w:sz w:val="28"/>
          <w:szCs w:val="28"/>
        </w:rPr>
      </w:pPr>
    </w:p>
    <w:p w:rsidR="00411FB5" w:rsidRDefault="00411FB5" w:rsidP="00411FB5">
      <w:pPr>
        <w:jc w:val="both"/>
        <w:rPr>
          <w:sz w:val="28"/>
          <w:szCs w:val="28"/>
        </w:rPr>
      </w:pPr>
    </w:p>
    <w:p w:rsidR="00411FB5" w:rsidRDefault="00411FB5" w:rsidP="00411FB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РЕШЕНИЯ на ОИК</w:t>
      </w:r>
      <w:r w:rsidRPr="00137C4A">
        <w:rPr>
          <w:sz w:val="28"/>
          <w:szCs w:val="28"/>
        </w:rPr>
        <w:t>:</w:t>
      </w:r>
    </w:p>
    <w:p w:rsidR="00411FB5" w:rsidRDefault="00411FB5" w:rsidP="00411FB5">
      <w:pPr>
        <w:ind w:firstLine="720"/>
        <w:jc w:val="center"/>
        <w:rPr>
          <w:sz w:val="28"/>
          <w:szCs w:val="28"/>
        </w:rPr>
      </w:pPr>
    </w:p>
    <w:p w:rsidR="00411FB5" w:rsidRDefault="00411FB5" w:rsidP="00411FB5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Заличаване на регистрация на партия „БЪЛГАРСКАТА ЛЕВИЦА” за участие в МИ с Решение № 39 от 14.09.2015г.</w:t>
      </w:r>
    </w:p>
    <w:p w:rsidR="00411FB5" w:rsidRDefault="00411FB5" w:rsidP="00411FB5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„АТАКА” за участие в изборите за кмет община на 25.10.2015г.с Решение № 40 от 14.09.2015г.</w:t>
      </w:r>
    </w:p>
    <w:p w:rsidR="00411FB5" w:rsidRDefault="00411FB5" w:rsidP="00411FB5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„АТАКА” за участие в изборите за кмет на кметство с. Дюлево, с. Блатница, с. Смилец и с. Свобода на 25.10.2015г.с Решение № 41 от 14.09.2015г.</w:t>
      </w:r>
    </w:p>
    <w:p w:rsidR="00411FB5" w:rsidRDefault="00411FB5" w:rsidP="00411FB5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ПП „АТАКА”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25.10.2015г.с Решение № 42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партия „БЪЛГАРИЯ БЕЗ ЦЕНЦУРА”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43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„БЪЛГАРИЯ БЕЗ ЦЕНЗУРА” за участие в изборите за кмет на кметство с. Дюлево, с. Смилец, с. Блатница, с. Свобода на 25.10.2015г. с Решение № 44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партия „БЪЛГАРИЯ БЕЗ ЦЕНЦУРА”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43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ПП „ПОЛИТИЧЕСКО ДВИЖЕНИЕ ЕВРОРОМА”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45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КОАЛИЦИЯ „РЕФОРМАТОРСКИ БЛОК”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46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Регистрация на КОАЛИЦИЯ „БЪЛГАРСКА РАДИКАЛНА ЛЕВИЦА”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47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ПП „ДВИЖЕНИЕ 21”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48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„ДВИЖЕНИЕ 21” за участие в изборите за кмет на община на 25.10.2015г. с Решение № 49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ПП „НОВА ЗОРА” за участие в изборите за кмет на община на 25.10.2015г. с Решение № 50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на ПП „НОВА ЗОРА”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на 25.10.2015г. с Решение № 51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„БЪЛГАРСКА СОЦИАЛДЕМОКРАЦИЯ” за участие в изборите за кмет на община на 25.10.2015г. с Решение № 52 от 14.09.2015г.</w:t>
      </w:r>
    </w:p>
    <w:p w:rsidR="00411FB5" w:rsidRDefault="00411FB5" w:rsidP="00411FB5">
      <w:pPr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Определяне брой мандати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в Община Стрелча за МИ на 25.10.2015г. с Решение № 53/14.09.2015г.</w:t>
      </w:r>
    </w:p>
    <w:p w:rsidR="00411FB5" w:rsidRDefault="00411FB5" w:rsidP="00411FB5">
      <w:pPr>
        <w:rPr>
          <w:sz w:val="28"/>
          <w:szCs w:val="28"/>
        </w:rPr>
      </w:pPr>
    </w:p>
    <w:p w:rsidR="00411FB5" w:rsidRPr="0002208E" w:rsidRDefault="00411FB5" w:rsidP="00411FB5">
      <w:pPr>
        <w:rPr>
          <w:sz w:val="28"/>
          <w:szCs w:val="28"/>
        </w:rPr>
      </w:pPr>
    </w:p>
    <w:p w:rsidR="00411FB5" w:rsidRDefault="00411FB5" w:rsidP="00411FB5">
      <w:pPr>
        <w:rPr>
          <w:sz w:val="28"/>
          <w:szCs w:val="28"/>
        </w:rPr>
      </w:pPr>
    </w:p>
    <w:p w:rsidR="00411FB5" w:rsidRDefault="00411FB5" w:rsidP="00411FB5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411FB5" w:rsidRDefault="00411FB5" w:rsidP="00411F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411FB5" w:rsidRDefault="00411FB5" w:rsidP="00411FB5">
      <w:pPr>
        <w:ind w:firstLine="720"/>
        <w:jc w:val="both"/>
        <w:rPr>
          <w:sz w:val="28"/>
          <w:szCs w:val="28"/>
        </w:rPr>
      </w:pPr>
    </w:p>
    <w:p w:rsidR="00411FB5" w:rsidRDefault="00411FB5" w:rsidP="00411F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411FB5" w:rsidRDefault="00411FB5" w:rsidP="00411F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p w:rsidR="00411FB5" w:rsidRDefault="00411FB5" w:rsidP="00411FB5">
      <w:pPr>
        <w:rPr>
          <w:sz w:val="28"/>
          <w:szCs w:val="28"/>
        </w:rPr>
      </w:pPr>
    </w:p>
    <w:p w:rsidR="00411FB5" w:rsidRDefault="00411FB5" w:rsidP="00411FB5">
      <w:pPr>
        <w:rPr>
          <w:sz w:val="28"/>
          <w:szCs w:val="28"/>
        </w:rPr>
      </w:pPr>
    </w:p>
    <w:p w:rsidR="004E67BF" w:rsidRDefault="004E67BF"/>
    <w:sectPr w:rsidR="004E67BF" w:rsidSect="004E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7F8D"/>
    <w:multiLevelType w:val="hybridMultilevel"/>
    <w:tmpl w:val="590481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875DDE"/>
    <w:multiLevelType w:val="multilevel"/>
    <w:tmpl w:val="B0566A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FB5"/>
    <w:rsid w:val="00411FB5"/>
    <w:rsid w:val="004E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2</cp:revision>
  <dcterms:created xsi:type="dcterms:W3CDTF">2015-09-27T13:24:00Z</dcterms:created>
  <dcterms:modified xsi:type="dcterms:W3CDTF">2015-09-27T13:24:00Z</dcterms:modified>
</cp:coreProperties>
</file>